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4C759E78" w:rsidR="003D64A6" w:rsidRPr="000B41F5" w:rsidRDefault="003067D0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Latn-RS"/>
            </w:rPr>
            <w:t>5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533F7777" w:rsidR="007B2F7C" w:rsidRPr="000F2B9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3067D0">
            <w:rPr>
              <w:rFonts w:ascii="Arial" w:hAnsi="Arial" w:cs="Arial"/>
            </w:rPr>
            <w:t>363</w:t>
          </w:r>
        </w:p>
        <w:p w14:paraId="6720F9BB" w14:textId="6C273D9C" w:rsidR="007B2F7C" w:rsidRPr="003067D0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3067D0">
            <w:rPr>
              <w:rFonts w:ascii="Arial" w:hAnsi="Arial" w:cs="Arial"/>
              <w:lang w:val="sr-Latn-RS"/>
            </w:rPr>
            <w:t>31.01.2024.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2FC42F89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3067D0">
        <w:rPr>
          <w:rFonts w:ascii="Arial" w:hAnsi="Arial" w:cs="Arial"/>
          <w:lang w:val="sr-Latn-RS"/>
        </w:rPr>
        <w:t xml:space="preserve"> </w:t>
      </w:r>
      <w:r w:rsidR="003067D0">
        <w:rPr>
          <w:rFonts w:ascii="Arial" w:hAnsi="Arial" w:cs="Arial"/>
          <w:lang w:val="sr-Cyrl-CS"/>
        </w:rPr>
        <w:t>и 92/2023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Pr="000F2B97">
        <w:rPr>
          <w:rFonts w:ascii="Arial" w:hAnsi="Arial" w:cs="Arial"/>
        </w:rPr>
        <w:t>7</w:t>
      </w:r>
      <w:r w:rsidRPr="000F2B97">
        <w:rPr>
          <w:rFonts w:ascii="Arial" w:hAnsi="Arial" w:cs="Arial"/>
          <w:lang w:val="sr-Cyrl-RS"/>
        </w:rPr>
        <w:t>-</w:t>
      </w:r>
      <w:r w:rsidR="003067D0">
        <w:rPr>
          <w:rFonts w:ascii="Arial" w:hAnsi="Arial" w:cs="Arial"/>
          <w:lang w:val="sr-Cyrl-CS"/>
        </w:rPr>
        <w:t>362</w:t>
      </w:r>
      <w:r w:rsidRPr="000F2B97">
        <w:rPr>
          <w:rFonts w:ascii="Arial" w:hAnsi="Arial" w:cs="Arial"/>
          <w:lang w:val="sr-Cyrl-RS"/>
        </w:rPr>
        <w:t xml:space="preserve"> од </w:t>
      </w:r>
      <w:r w:rsidR="003067D0">
        <w:rPr>
          <w:rFonts w:ascii="Arial" w:hAnsi="Arial" w:cs="Arial"/>
          <w:lang w:val="sr-Cyrl-CS"/>
        </w:rPr>
        <w:t>31.01.2024.</w:t>
      </w:r>
      <w:r w:rsidRPr="000F2B97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77777777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5ED1430B" w14:textId="0BECE433" w:rsidR="000B41F5" w:rsidRPr="003067D0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ЦИРКУЛАЦИОНЕ ПУМПЕ ЗА ПОДСТАНИЦЕ БР. 2.1.2</w:t>
      </w:r>
      <w:r w:rsidR="003067D0">
        <w:rPr>
          <w:rFonts w:ascii="Arial" w:hAnsi="Arial" w:cs="Arial"/>
          <w:b/>
          <w:bCs/>
          <w:lang w:val="sr-Cyrl-CS"/>
        </w:rPr>
        <w:t>4</w:t>
      </w:r>
      <w:r w:rsidRPr="000F2B97">
        <w:rPr>
          <w:rFonts w:ascii="Arial" w:hAnsi="Arial" w:cs="Arial"/>
          <w:b/>
          <w:bCs/>
          <w:lang w:val="sr-Cyrl-RS"/>
        </w:rPr>
        <w:t>./202</w:t>
      </w:r>
      <w:r w:rsidR="003067D0">
        <w:rPr>
          <w:rFonts w:ascii="Arial" w:hAnsi="Arial" w:cs="Arial"/>
          <w:b/>
          <w:bCs/>
          <w:lang w:val="sr-Cyrl-CS"/>
        </w:rPr>
        <w:t>4</w:t>
      </w:r>
    </w:p>
    <w:p w14:paraId="1D05E8E5" w14:textId="65EC2DFE" w:rsidR="000B41F5" w:rsidRPr="003067D0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ПАРТИЈА 1: КОТЛОВНИЦА БЛОК САВА КОВАЧЕВИЋ</w:t>
      </w:r>
      <w:r w:rsidR="003067D0">
        <w:rPr>
          <w:rFonts w:ascii="Arial" w:hAnsi="Arial" w:cs="Arial"/>
          <w:b/>
          <w:bCs/>
          <w:lang w:val="sr-Cyrl-CS"/>
        </w:rPr>
        <w:t xml:space="preserve"> зграда Социјалног</w:t>
      </w:r>
    </w:p>
    <w:p w14:paraId="7384691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10759C6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3067D0">
        <w:rPr>
          <w:rFonts w:ascii="Arial" w:hAnsi="Arial"/>
          <w:lang w:val="sr-Cyrl-CS"/>
        </w:rPr>
        <w:t xml:space="preserve">јавне </w:t>
      </w:r>
      <w:r w:rsidRPr="000F2B97">
        <w:rPr>
          <w:rFonts w:ascii="Arial" w:hAnsi="Arial"/>
          <w:lang w:val="ru-RU"/>
        </w:rPr>
        <w:t xml:space="preserve">набавке на коју се Закон не примењује, на основу  члана  27. став  1. тачка 1) </w:t>
      </w:r>
      <w:r w:rsidR="003067D0" w:rsidRPr="003067D0">
        <w:rPr>
          <w:rFonts w:ascii="Arial" w:hAnsi="Arial" w:cs="Arial"/>
          <w:lang w:val="sr-Cyrl-RS"/>
        </w:rPr>
        <w:t>Закон о јавним набавкама ''Сл. гласник РС'' бр. 91/19 и 92/23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3067D0">
        <w:rPr>
          <w:rFonts w:ascii="Arial" w:hAnsi="Arial"/>
          <w:lang w:val="sr-Cyrl-CS"/>
        </w:rPr>
        <w:t>5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3067D0">
        <w:rPr>
          <w:rFonts w:ascii="Arial" w:hAnsi="Arial"/>
          <w:lang w:val="sr-Cyrl-CS"/>
        </w:rPr>
        <w:t>4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30E96471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5FA28EF7" w14:textId="0B5763C0" w:rsidR="000B41F5" w:rsidRPr="000F2B97" w:rsidRDefault="000B41F5" w:rsidP="000B41F5">
      <w:pPr>
        <w:spacing w:after="0"/>
        <w:jc w:val="both"/>
        <w:rPr>
          <w:rFonts w:ascii="Arial" w:hAnsi="Arial"/>
          <w:b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предмета: добро </w:t>
      </w:r>
    </w:p>
    <w:p w14:paraId="7A53895F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ru-RU"/>
        </w:rPr>
      </w:pPr>
      <w:r w:rsidRPr="000F2B97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FF48439" w14:textId="6BAA1972" w:rsidR="003067D0" w:rsidRPr="003067D0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  <w:r w:rsidRPr="003067D0">
        <w:rPr>
          <w:rFonts w:ascii="Arial" w:hAnsi="Arial" w:cs="Arial"/>
          <w:lang w:val="sr-Cyrl-RS"/>
        </w:rPr>
        <w:t>Дана 31.01.2024. године дошло је до квара пумпе у подстаници БСК на ад</w:t>
      </w:r>
      <w:r w:rsidRPr="003067D0">
        <w:rPr>
          <w:rFonts w:ascii="Arial" w:hAnsi="Arial" w:cs="Arial"/>
          <w:lang w:val="sr-Cyrl-CS"/>
        </w:rPr>
        <w:t>р</w:t>
      </w:r>
      <w:r w:rsidRPr="003067D0">
        <w:rPr>
          <w:rFonts w:ascii="Arial" w:hAnsi="Arial" w:cs="Arial"/>
          <w:lang w:val="sr-Cyrl-RS"/>
        </w:rPr>
        <w:t>еси М. Тита  - у згради Соцојалног и пензионог осигурања, те је неопходно је спровести предметни поступак јавне набавке на коју се не примењује</w:t>
      </w:r>
      <w:r>
        <w:rPr>
          <w:rFonts w:ascii="Arial" w:hAnsi="Arial" w:cs="Arial"/>
          <w:lang w:val="sr-Cyrl-CS"/>
        </w:rPr>
        <w:t xml:space="preserve">, </w:t>
      </w:r>
      <w:r w:rsidRPr="003067D0">
        <w:rPr>
          <w:rFonts w:ascii="Arial" w:hAnsi="Arial" w:cs="Arial"/>
          <w:lang w:val="sr-Cyrl-CS"/>
        </w:rPr>
        <w:t>и обезбедити корисницима грејање.</w:t>
      </w:r>
      <w:r w:rsidRPr="003067D0">
        <w:rPr>
          <w:rFonts w:ascii="Arial" w:hAnsi="Arial" w:cs="Arial"/>
          <w:lang w:val="sr-Cyrl-RS"/>
        </w:rPr>
        <w:t xml:space="preserve"> </w:t>
      </w:r>
    </w:p>
    <w:p w14:paraId="21B123C6" w14:textId="77777777" w:rsidR="003067D0" w:rsidRPr="003067D0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</w:p>
    <w:p w14:paraId="23B62A43" w14:textId="77777777" w:rsidR="003067D0" w:rsidRPr="003067D0" w:rsidRDefault="003067D0" w:rsidP="003067D0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3067D0">
        <w:rPr>
          <w:rFonts w:ascii="Arial" w:hAnsi="Arial" w:cs="Arial"/>
          <w:b/>
          <w:bCs/>
          <w:lang w:val="sr-Latn-RS"/>
        </w:rPr>
        <w:t>cirkulaciona pumpa DN 80, trofazna, komada 1</w:t>
      </w:r>
    </w:p>
    <w:p w14:paraId="1E80232F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lang w:val="sr-Latn-RS"/>
        </w:rPr>
      </w:pPr>
      <w:r w:rsidRPr="003067D0">
        <w:rPr>
          <w:rFonts w:ascii="Arial" w:hAnsi="Arial" w:cs="Arial"/>
          <w:lang w:val="sr-Latn-RS"/>
        </w:rPr>
        <w:t>(stara pumpa je iz 1975. godine i bila je sa 1 brzinom, snage 600W do 800W)</w:t>
      </w:r>
    </w:p>
    <w:p w14:paraId="34D2898F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lang w:val="sr-Latn-RS"/>
        </w:rPr>
      </w:pPr>
    </w:p>
    <w:p w14:paraId="0BF3F15E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lang w:val="sr-Latn-RS"/>
        </w:rPr>
      </w:pPr>
      <w:r w:rsidRPr="003067D0">
        <w:rPr>
          <w:rFonts w:ascii="Arial" w:hAnsi="Arial" w:cs="Arial"/>
          <w:lang w:val="sr-Latn-RS"/>
        </w:rPr>
        <w:t>Protok: ? m</w:t>
      </w:r>
      <w:r w:rsidRPr="003067D0">
        <w:rPr>
          <w:rFonts w:ascii="Arial" w:hAnsi="Arial" w:cs="Arial"/>
          <w:vertAlign w:val="superscript"/>
          <w:lang w:val="sr-Latn-RS"/>
        </w:rPr>
        <w:t>3</w:t>
      </w:r>
      <w:r w:rsidRPr="003067D0">
        <w:rPr>
          <w:rFonts w:ascii="Arial" w:hAnsi="Arial" w:cs="Arial"/>
          <w:lang w:val="sr-Latn-RS"/>
        </w:rPr>
        <w:t>/h</w:t>
      </w:r>
    </w:p>
    <w:p w14:paraId="287F6264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lang w:val="sr-Latn-RS"/>
        </w:rPr>
      </w:pPr>
      <w:r w:rsidRPr="003067D0">
        <w:rPr>
          <w:rFonts w:ascii="Arial" w:hAnsi="Arial" w:cs="Arial"/>
          <w:lang w:val="sr-Latn-RS"/>
        </w:rPr>
        <w:t>Napor: ? m</w:t>
      </w:r>
    </w:p>
    <w:p w14:paraId="39EE557E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lang w:val="sr-Latn-RS"/>
        </w:rPr>
      </w:pPr>
      <w:r w:rsidRPr="003067D0">
        <w:rPr>
          <w:rFonts w:ascii="Arial" w:hAnsi="Arial" w:cs="Arial"/>
          <w:lang w:val="sr-Latn-RS"/>
        </w:rPr>
        <w:t>NP: ? bara</w:t>
      </w:r>
    </w:p>
    <w:p w14:paraId="0752A156" w14:textId="4F8E9B7F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b/>
          <w:bCs/>
          <w:lang w:val="sr-Latn-RS"/>
        </w:rPr>
      </w:pPr>
      <w:r w:rsidRPr="003067D0">
        <w:rPr>
          <w:rFonts w:ascii="Arial" w:hAnsi="Arial" w:cs="Arial"/>
          <w:b/>
          <w:bCs/>
          <w:lang w:val="sr-Latn-RS"/>
        </w:rPr>
        <w:t>Nova pumpa treba da bude</w:t>
      </w:r>
      <w:r>
        <w:rPr>
          <w:rFonts w:ascii="Arial" w:hAnsi="Arial" w:cs="Arial"/>
          <w:b/>
          <w:bCs/>
          <w:lang w:val="sr-Cyrl-CS"/>
        </w:rPr>
        <w:t>:</w:t>
      </w:r>
      <w:r w:rsidRPr="003067D0">
        <w:rPr>
          <w:rFonts w:ascii="Arial" w:hAnsi="Arial" w:cs="Arial"/>
          <w:b/>
          <w:bCs/>
          <w:lang w:val="sr-Latn-RS"/>
        </w:rPr>
        <w:t xml:space="preserve"> podešavanje 3 brzine. </w:t>
      </w:r>
    </w:p>
    <w:p w14:paraId="08041C90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b/>
          <w:bCs/>
          <w:lang w:val="sr-Latn-RS"/>
        </w:rPr>
      </w:pPr>
      <w:r w:rsidRPr="003067D0">
        <w:rPr>
          <w:rFonts w:ascii="Arial" w:hAnsi="Arial" w:cs="Arial"/>
          <w:b/>
          <w:bCs/>
          <w:lang w:val="sr-Latn-RS"/>
        </w:rPr>
        <w:t>Nova pumpa treba da bude snage: 700 W do 1000 W.</w:t>
      </w:r>
    </w:p>
    <w:p w14:paraId="20C87C42" w14:textId="77777777" w:rsidR="003067D0" w:rsidRPr="003067D0" w:rsidRDefault="003067D0" w:rsidP="003067D0">
      <w:pPr>
        <w:pStyle w:val="ListParagraph"/>
        <w:spacing w:after="0"/>
        <w:jc w:val="both"/>
        <w:rPr>
          <w:rFonts w:ascii="Arial" w:hAnsi="Arial" w:cs="Arial"/>
          <w:b/>
          <w:bCs/>
          <w:lang w:val="sr-Cyrl-RS"/>
        </w:rPr>
      </w:pPr>
      <w:r w:rsidRPr="003067D0">
        <w:rPr>
          <w:rFonts w:ascii="Arial" w:hAnsi="Arial" w:cs="Arial"/>
          <w:b/>
          <w:bCs/>
          <w:lang w:val="sr-Latn-RS"/>
        </w:rPr>
        <w:t>Ugradna mera između dve prirubnice 420 mm, sa 4 šrafa.</w:t>
      </w:r>
    </w:p>
    <w:p w14:paraId="706B9BB8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1D80B4D8" w14:textId="62C310E2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DA6915E" w14:textId="18451AE1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3067D0">
        <w:rPr>
          <w:rFonts w:ascii="Arial" w:hAnsi="Arial" w:cs="Arial"/>
          <w:lang w:val="sr-Cyrl-CS"/>
        </w:rPr>
        <w:t>, 92/23</w:t>
      </w:r>
      <w:r w:rsidRPr="000F2B97">
        <w:rPr>
          <w:rFonts w:ascii="Arial" w:hAnsi="Arial" w:cs="Arial"/>
          <w:lang w:val="sr-Cyrl-CS"/>
        </w:rPr>
        <w:t xml:space="preserve">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A23A741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13720E2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Pr="000F2B97">
        <w:rPr>
          <w:rFonts w:ascii="Arial" w:hAnsi="Arial" w:cs="Arial"/>
          <w:lang w:val="sr-Cyrl-RS"/>
        </w:rPr>
        <w:t>одложено, 45 дана од пријема фактуре</w:t>
      </w:r>
    </w:p>
    <w:p w14:paraId="20FF9F40" w14:textId="0C72B488" w:rsidR="000F2B97" w:rsidRPr="003067D0" w:rsidRDefault="000F2B97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 w:rsidR="003067D0">
        <w:rPr>
          <w:rFonts w:ascii="Arial" w:hAnsi="Arial" w:cs="Arial"/>
          <w:lang w:val="sr-Cyrl-CS"/>
        </w:rPr>
        <w:t xml:space="preserve">одмах, </w:t>
      </w:r>
      <w:r w:rsidRPr="000F2B97">
        <w:rPr>
          <w:rFonts w:ascii="Arial" w:hAnsi="Arial" w:cs="Arial"/>
          <w:lang w:val="sr-Cyrl-RS"/>
        </w:rPr>
        <w:t>са лагера</w:t>
      </w:r>
      <w:r w:rsidR="003067D0">
        <w:rPr>
          <w:rFonts w:ascii="Arial" w:hAnsi="Arial" w:cs="Arial"/>
          <w:lang w:val="sr-Cyrl-CS"/>
        </w:rPr>
        <w:t xml:space="preserve"> Испоручиоца</w:t>
      </w:r>
    </w:p>
    <w:p w14:paraId="20756355" w14:textId="2D8A3972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2ACA8A08" w14:textId="2DBA6778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</w:t>
      </w:r>
      <w:r w:rsidR="003067D0">
        <w:rPr>
          <w:rFonts w:ascii="Arial" w:hAnsi="Arial" w:cs="Arial"/>
          <w:lang w:val="sr-Cyrl-CS"/>
        </w:rPr>
        <w:t xml:space="preserve">не краће од 12 месеци, </w:t>
      </w:r>
      <w:r w:rsidRPr="000F2B97">
        <w:rPr>
          <w:rFonts w:ascii="Arial" w:hAnsi="Arial" w:cs="Arial"/>
          <w:lang w:val="sr-Cyrl-RS"/>
        </w:rPr>
        <w:t>_______________</w:t>
      </w:r>
    </w:p>
    <w:p w14:paraId="4C23438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3DC485CD" w14:textId="2DC3673A" w:rsidR="000B41F5" w:rsidRPr="000F2B97" w:rsidRDefault="000B41F5" w:rsidP="000B41F5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lastRenderedPageBreak/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D521033" w14:textId="43A443EE" w:rsidR="000B41F5" w:rsidRPr="003067D0" w:rsidRDefault="000B41F5" w:rsidP="000F2B97">
      <w:pPr>
        <w:spacing w:after="0"/>
        <w:jc w:val="both"/>
        <w:rPr>
          <w:sz w:val="28"/>
          <w:szCs w:val="28"/>
          <w:lang w:val="ru-RU"/>
        </w:rPr>
      </w:pPr>
      <w:r w:rsidRPr="003067D0">
        <w:rPr>
          <w:rFonts w:ascii="Arial" w:hAnsi="Arial" w:cs="Arial"/>
          <w:b/>
          <w:sz w:val="28"/>
          <w:szCs w:val="28"/>
          <w:lang w:val="sr-Cyrl-RS"/>
        </w:rPr>
        <w:t xml:space="preserve">Рок за подношење понуда: </w:t>
      </w:r>
      <w:r w:rsidRPr="003067D0">
        <w:rPr>
          <w:rFonts w:ascii="Arial" w:hAnsi="Arial" w:cs="Arial"/>
          <w:sz w:val="28"/>
          <w:szCs w:val="28"/>
          <w:lang w:val="sr-Cyrl-RS"/>
        </w:rPr>
        <w:t xml:space="preserve"> </w:t>
      </w:r>
      <w:r w:rsidR="003067D0" w:rsidRPr="003067D0">
        <w:rPr>
          <w:rFonts w:ascii="Arial" w:hAnsi="Arial" w:cs="Arial"/>
          <w:sz w:val="28"/>
          <w:szCs w:val="28"/>
          <w:lang w:val="sr-Cyrl-CS"/>
        </w:rPr>
        <w:t>01.02</w:t>
      </w:r>
      <w:r w:rsidR="003067D0" w:rsidRPr="003067D0">
        <w:rPr>
          <w:rFonts w:ascii="Arial" w:hAnsi="Arial" w:cs="Arial"/>
          <w:sz w:val="28"/>
          <w:szCs w:val="28"/>
          <w:lang w:val="sr-Latn-RS"/>
        </w:rPr>
        <w:t>.</w:t>
      </w:r>
      <w:r w:rsidR="003067D0" w:rsidRPr="003067D0">
        <w:rPr>
          <w:rFonts w:ascii="Arial" w:hAnsi="Arial" w:cs="Arial"/>
          <w:sz w:val="28"/>
          <w:szCs w:val="28"/>
          <w:lang w:val="sr-Cyrl-CS"/>
        </w:rPr>
        <w:t>2024</w:t>
      </w:r>
      <w:r w:rsidRPr="003067D0">
        <w:rPr>
          <w:rFonts w:ascii="Arial" w:hAnsi="Arial" w:cs="Arial"/>
          <w:sz w:val="28"/>
          <w:szCs w:val="28"/>
          <w:lang w:val="sr-Cyrl-RS"/>
        </w:rPr>
        <w:t>.</w:t>
      </w:r>
      <w:r w:rsidR="003067D0" w:rsidRPr="003067D0">
        <w:rPr>
          <w:rFonts w:ascii="Arial" w:hAnsi="Arial" w:cs="Arial"/>
          <w:sz w:val="28"/>
          <w:szCs w:val="28"/>
          <w:lang w:val="sr-Cyrl-CS"/>
        </w:rPr>
        <w:t xml:space="preserve"> године</w:t>
      </w:r>
      <w:r w:rsidRPr="003067D0">
        <w:rPr>
          <w:rFonts w:ascii="Arial" w:hAnsi="Arial" w:cs="Arial"/>
          <w:sz w:val="28"/>
          <w:szCs w:val="28"/>
          <w:lang w:val="sr-Cyrl-RS"/>
        </w:rPr>
        <w:t xml:space="preserve">  до</w:t>
      </w:r>
      <w:r w:rsidRPr="003067D0">
        <w:rPr>
          <w:rFonts w:ascii="Arial" w:hAnsi="Arial"/>
          <w:sz w:val="28"/>
          <w:szCs w:val="28"/>
          <w:lang w:val="ru-RU"/>
        </w:rPr>
        <w:t xml:space="preserve"> </w:t>
      </w:r>
      <w:r w:rsidR="003067D0" w:rsidRPr="003067D0">
        <w:rPr>
          <w:rFonts w:ascii="Arial" w:hAnsi="Arial"/>
          <w:sz w:val="28"/>
          <w:szCs w:val="28"/>
          <w:lang w:val="sr-Cyrl-CS"/>
        </w:rPr>
        <w:t>10</w:t>
      </w:r>
      <w:r w:rsidRPr="003067D0">
        <w:rPr>
          <w:rFonts w:ascii="Arial" w:hAnsi="Arial"/>
          <w:sz w:val="28"/>
          <w:szCs w:val="28"/>
          <w:lang w:val="ru-RU"/>
        </w:rPr>
        <w:t xml:space="preserve">,00 часова. </w:t>
      </w:r>
    </w:p>
    <w:p w14:paraId="374DE569" w14:textId="6F222715" w:rsidR="000B41F5" w:rsidRPr="000F2B97" w:rsidRDefault="000B41F5" w:rsidP="000F2B97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3848757B" w14:textId="77777777" w:rsidR="000F2B97" w:rsidRPr="000F2B97" w:rsidRDefault="000F2B97" w:rsidP="00D37A29">
      <w:pPr>
        <w:spacing w:after="0"/>
        <w:rPr>
          <w:rFonts w:ascii="Arial" w:hAnsi="Arial"/>
          <w:b/>
          <w:lang w:val="sr-Cyrl-CS"/>
        </w:rPr>
      </w:pPr>
    </w:p>
    <w:p w14:paraId="122E457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CE79241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A1B2308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D1406D2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7AECA71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0F7803C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976350B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7607F35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02E88E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991D0ED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2C82B6E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AFE3249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1ED251E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390C5C9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187E7AF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663058F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92271D4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0A5555F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1F50DE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83C3499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C0FE2C0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9341040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EAE380D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ACDB4F6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CCC95F3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085610F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873022C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17089AE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F0395D2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B7B6475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CCD4907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EB64A6F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CFEC269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D29233A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CE90596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F45FA95" w14:textId="77777777" w:rsidR="003067D0" w:rsidRDefault="003067D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A4B9BC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02A1C63" w14:textId="77777777" w:rsidR="003067D0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A0A755C" w14:textId="77777777" w:rsidR="003067D0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21644D" w14:textId="77777777" w:rsidR="003067D0" w:rsidRPr="00542285" w:rsidRDefault="003067D0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ОБРАЗАЦ СТРУКТУРЕ ЦЕНЕ 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8D7F" w14:textId="77777777" w:rsidR="00D37A29" w:rsidRPr="003067D0" w:rsidRDefault="003067D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Latn-RS"/>
              </w:rPr>
            </w:pPr>
            <w:r w:rsidRPr="003067D0">
              <w:rPr>
                <w:rFonts w:ascii="Arial" w:hAnsi="Arial" w:cs="Arial"/>
                <w:b/>
                <w:bCs/>
                <w:lang w:val="sr-Latn-RS"/>
              </w:rPr>
              <w:t>cirkulaciona pumpa DN 80</w:t>
            </w:r>
            <w:r w:rsidRPr="003067D0">
              <w:rPr>
                <w:rFonts w:ascii="Arial" w:hAnsi="Arial" w:cs="Arial"/>
                <w:lang w:val="sr-Latn-RS"/>
              </w:rPr>
              <w:t>, trofazna</w:t>
            </w:r>
            <w:r>
              <w:rPr>
                <w:rFonts w:ascii="Arial" w:hAnsi="Arial" w:cs="Arial"/>
                <w:lang w:val="sr-Cyrl-CS"/>
              </w:rPr>
              <w:t xml:space="preserve">; </w:t>
            </w:r>
            <w:r w:rsidRPr="003067D0">
              <w:rPr>
                <w:rFonts w:ascii="Arial" w:hAnsi="Arial" w:cs="Arial"/>
                <w:lang w:val="sr-Latn-RS"/>
              </w:rPr>
              <w:t>podešavanje 3 brzine</w:t>
            </w:r>
            <w:r w:rsidRPr="003067D0">
              <w:rPr>
                <w:rFonts w:ascii="Arial" w:hAnsi="Arial" w:cs="Arial"/>
                <w:lang w:val="sr-Cyrl-CS"/>
              </w:rPr>
              <w:t>; о</w:t>
            </w:r>
            <w:r w:rsidRPr="003067D0">
              <w:rPr>
                <w:rFonts w:ascii="Arial" w:hAnsi="Arial" w:cs="Arial"/>
                <w:lang w:val="sr-Latn-RS"/>
              </w:rPr>
              <w:t xml:space="preserve">d </w:t>
            </w:r>
            <w:r w:rsidRPr="003067D0">
              <w:rPr>
                <w:rFonts w:ascii="Arial" w:hAnsi="Arial" w:cs="Arial"/>
                <w:lang w:val="sr-Latn-RS"/>
              </w:rPr>
              <w:t>700 W do 1000 W</w:t>
            </w:r>
            <w:r w:rsidRPr="003067D0">
              <w:rPr>
                <w:rFonts w:ascii="Arial" w:hAnsi="Arial" w:cs="Arial"/>
                <w:lang w:val="sr-Latn-RS"/>
              </w:rPr>
              <w:t>;</w:t>
            </w:r>
          </w:p>
          <w:p w14:paraId="582E2602" w14:textId="05690780" w:rsidR="003067D0" w:rsidRPr="003067D0" w:rsidRDefault="003067D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3067D0">
              <w:rPr>
                <w:rFonts w:ascii="Arial" w:hAnsi="Arial" w:cs="Arial"/>
                <w:lang w:val="sr-Latn-RS"/>
              </w:rPr>
              <w:t>Ugradna mera između dve prirubnice 420 mm, sa 4 šrafa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540D297E" w:rsidR="00D37A29" w:rsidRPr="003067D0" w:rsidRDefault="003067D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223C1334" w14:textId="77777777" w:rsidR="009034F4" w:rsidRDefault="009034F4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53D0A280" w14:textId="77777777" w:rsidR="003067D0" w:rsidRPr="000F2B97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Pr="000F2B97">
        <w:rPr>
          <w:rFonts w:ascii="Arial" w:hAnsi="Arial" w:cs="Arial"/>
          <w:lang w:val="sr-Cyrl-RS"/>
        </w:rPr>
        <w:t>одложено, 45 дана од пријема фактуре</w:t>
      </w:r>
    </w:p>
    <w:p w14:paraId="05F6E9E9" w14:textId="77777777" w:rsidR="003067D0" w:rsidRPr="003067D0" w:rsidRDefault="003067D0" w:rsidP="003067D0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CS"/>
        </w:rPr>
        <w:t xml:space="preserve">одмах, </w:t>
      </w:r>
      <w:r w:rsidRPr="000F2B97">
        <w:rPr>
          <w:rFonts w:ascii="Arial" w:hAnsi="Arial" w:cs="Arial"/>
          <w:lang w:val="sr-Cyrl-RS"/>
        </w:rPr>
        <w:t>са лагера</w:t>
      </w:r>
      <w:r>
        <w:rPr>
          <w:rFonts w:ascii="Arial" w:hAnsi="Arial" w:cs="Arial"/>
          <w:lang w:val="sr-Cyrl-CS"/>
        </w:rPr>
        <w:t xml:space="preserve"> Испоручиоца</w:t>
      </w:r>
    </w:p>
    <w:p w14:paraId="6C784837" w14:textId="77777777" w:rsidR="003067D0" w:rsidRPr="000F2B97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5D774523" w14:textId="77777777" w:rsidR="003067D0" w:rsidRPr="000F2B97" w:rsidRDefault="003067D0" w:rsidP="003067D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CS"/>
        </w:rPr>
        <w:t xml:space="preserve">не краће од 12 месеци, </w:t>
      </w:r>
      <w:r w:rsidRPr="000F2B97">
        <w:rPr>
          <w:rFonts w:ascii="Arial" w:hAnsi="Arial" w:cs="Arial"/>
          <w:lang w:val="sr-Cyrl-RS"/>
        </w:rPr>
        <w:t>_______________</w:t>
      </w:r>
    </w:p>
    <w:p w14:paraId="216CE2B0" w14:textId="6C9BBBB0" w:rsidR="000F2B97" w:rsidRPr="003067D0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3067D0">
        <w:rPr>
          <w:rFonts w:ascii="Arial" w:hAnsi="Arial" w:cs="Arial"/>
          <w:b/>
          <w:lang w:val="sr-Cyrl-CS"/>
        </w:rPr>
        <w:t xml:space="preserve">Рок важења понуде: ___________ </w:t>
      </w:r>
      <w:r w:rsidRPr="003067D0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3067D0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3067D0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3067D0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01A570E6" w14:textId="77777777" w:rsidR="003A6683" w:rsidRPr="003067D0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</w:p>
    <w:p w14:paraId="7276EA1A" w14:textId="77777777" w:rsidR="00D37A29" w:rsidRPr="003067D0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3067D0">
        <w:rPr>
          <w:rFonts w:ascii="Arial" w:hAnsi="Arial" w:cs="Arial"/>
          <w:bCs/>
          <w:lang w:val="ru-RU"/>
        </w:rPr>
        <w:t>Б)</w:t>
      </w:r>
      <w:r w:rsidRPr="003067D0">
        <w:rPr>
          <w:rFonts w:ascii="Arial" w:hAnsi="Arial" w:cs="Arial"/>
          <w:b/>
          <w:bCs/>
          <w:lang w:val="ru-RU"/>
        </w:rPr>
        <w:t xml:space="preserve"> </w:t>
      </w:r>
      <w:r w:rsidRPr="003067D0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3067D0">
        <w:rPr>
          <w:rFonts w:ascii="Arial" w:hAnsi="Arial" w:cs="Arial"/>
          <w:lang w:val="ru-RU"/>
        </w:rPr>
        <w:tab/>
      </w:r>
    </w:p>
    <w:p w14:paraId="56FFD584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3) стопа ПДВ</w:t>
      </w:r>
    </w:p>
    <w:p w14:paraId="7C1B0AA9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4) износ ПДВ</w:t>
      </w:r>
    </w:p>
    <w:p w14:paraId="3474F021" w14:textId="77777777" w:rsidR="00D37A29" w:rsidRPr="003067D0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3067D0">
        <w:rPr>
          <w:rFonts w:ascii="Arial" w:hAnsi="Arial"/>
          <w:lang w:val="sr-Cyrl-CS"/>
        </w:rPr>
        <w:t>5) укупна јединићна цена са ПДВ</w:t>
      </w:r>
    </w:p>
    <w:p w14:paraId="01164A39" w14:textId="77777777" w:rsidR="009034F4" w:rsidRPr="003067D0" w:rsidRDefault="009034F4" w:rsidP="00D37A29">
      <w:pPr>
        <w:rPr>
          <w:rFonts w:ascii="Arial" w:hAnsi="Arial"/>
          <w:lang w:val="ru-RU"/>
        </w:rPr>
      </w:pPr>
    </w:p>
    <w:p w14:paraId="4F2A0ECC" w14:textId="77777777" w:rsidR="00D37A29" w:rsidRPr="003067D0" w:rsidRDefault="00D37A29" w:rsidP="00D37A29">
      <w:pPr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МП</w:t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3067D0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3067D0" w:rsidRDefault="00D37A29" w:rsidP="00D37A29">
      <w:pPr>
        <w:spacing w:after="0"/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3067D0" w:rsidRDefault="00D37A29" w:rsidP="00D37A29">
      <w:pPr>
        <w:spacing w:after="0"/>
        <w:rPr>
          <w:rFonts w:ascii="Arial" w:hAnsi="Arial"/>
          <w:lang w:val="ru-RU"/>
        </w:rPr>
      </w:pP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  <w:lang w:val="ru-RU"/>
        </w:rPr>
        <w:tab/>
      </w:r>
      <w:r w:rsidRPr="003067D0">
        <w:rPr>
          <w:rFonts w:ascii="Arial" w:hAnsi="Arial"/>
        </w:rPr>
        <w:t xml:space="preserve">           </w:t>
      </w:r>
      <w:r w:rsidRPr="003067D0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Pr="003067D0" w:rsidRDefault="00521B10" w:rsidP="00D37A29">
      <w:pPr>
        <w:spacing w:after="0"/>
        <w:rPr>
          <w:rFonts w:ascii="Arial" w:hAnsi="Arial"/>
          <w:lang w:val="ru-RU"/>
        </w:rPr>
      </w:pPr>
    </w:p>
    <w:p w14:paraId="1F8D6F41" w14:textId="77777777" w:rsidR="000F2B97" w:rsidRPr="003067D0" w:rsidRDefault="000F2B97" w:rsidP="000F2B97">
      <w:pPr>
        <w:jc w:val="both"/>
        <w:rPr>
          <w:rFonts w:ascii="Arial" w:hAnsi="Arial" w:cs="Arial"/>
        </w:rPr>
      </w:pPr>
      <w:r w:rsidRPr="003067D0">
        <w:rPr>
          <w:rFonts w:ascii="Arial" w:hAnsi="Arial" w:cs="Arial"/>
          <w:b/>
          <w:bCs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067D0">
        <w:rPr>
          <w:rFonts w:ascii="Arial" w:hAnsi="Arial" w:cs="Arial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14AC61B2" w14:textId="77777777" w:rsidR="00C47451" w:rsidRDefault="00C47451" w:rsidP="00C47451">
      <w:pPr>
        <w:spacing w:after="0"/>
        <w:rPr>
          <w:rFonts w:ascii="Arial" w:hAnsi="Arial"/>
          <w:lang w:val="sr-Cyrl-CS"/>
        </w:rPr>
      </w:pPr>
    </w:p>
    <w:p w14:paraId="760A244C" w14:textId="77777777" w:rsidR="00C47451" w:rsidRPr="00542285" w:rsidRDefault="00C47451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05D99BC" w14:textId="77777777" w:rsidR="00B365C6" w:rsidRPr="00542285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1DF913F" w14:textId="77777777" w:rsidR="00F81F79" w:rsidRPr="00542285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542285" w:rsidSect="004B0335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EFDA" w14:textId="77777777" w:rsidR="004B0335" w:rsidRDefault="004B0335" w:rsidP="00F125CB">
      <w:pPr>
        <w:spacing w:after="0" w:line="240" w:lineRule="auto"/>
      </w:pPr>
      <w:r>
        <w:separator/>
      </w:r>
    </w:p>
  </w:endnote>
  <w:endnote w:type="continuationSeparator" w:id="0">
    <w:p w14:paraId="7ACCE6D1" w14:textId="77777777" w:rsidR="004B0335" w:rsidRDefault="004B033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6C1F5" w14:textId="77777777" w:rsidR="004B0335" w:rsidRDefault="004B0335" w:rsidP="00F125CB">
      <w:pPr>
        <w:spacing w:after="0" w:line="240" w:lineRule="auto"/>
      </w:pPr>
      <w:r>
        <w:separator/>
      </w:r>
    </w:p>
  </w:footnote>
  <w:footnote w:type="continuationSeparator" w:id="0">
    <w:p w14:paraId="0FA852E6" w14:textId="77777777" w:rsidR="004B0335" w:rsidRDefault="004B033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927031">
    <w:abstractNumId w:val="5"/>
  </w:num>
  <w:num w:numId="2" w16cid:durableId="1708675157">
    <w:abstractNumId w:val="1"/>
  </w:num>
  <w:num w:numId="3" w16cid:durableId="987127964">
    <w:abstractNumId w:val="0"/>
  </w:num>
  <w:num w:numId="4" w16cid:durableId="886140508">
    <w:abstractNumId w:val="4"/>
  </w:num>
  <w:num w:numId="5" w16cid:durableId="1088384309">
    <w:abstractNumId w:val="6"/>
  </w:num>
  <w:num w:numId="6" w16cid:durableId="466237857">
    <w:abstractNumId w:val="7"/>
  </w:num>
  <w:num w:numId="7" w16cid:durableId="1157460399">
    <w:abstractNumId w:val="3"/>
  </w:num>
  <w:num w:numId="8" w16cid:durableId="134371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1A15"/>
    <w:rsid w:val="000E4C87"/>
    <w:rsid w:val="000F2B97"/>
    <w:rsid w:val="001631B7"/>
    <w:rsid w:val="0017697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067D0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B0335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32AF7"/>
    <w:rsid w:val="00737F9A"/>
    <w:rsid w:val="007430C6"/>
    <w:rsid w:val="007B2F7C"/>
    <w:rsid w:val="00833EC5"/>
    <w:rsid w:val="008947A5"/>
    <w:rsid w:val="00897797"/>
    <w:rsid w:val="008A53AB"/>
    <w:rsid w:val="008A6494"/>
    <w:rsid w:val="008F053E"/>
    <w:rsid w:val="008F5DA9"/>
    <w:rsid w:val="009004AD"/>
    <w:rsid w:val="009034F4"/>
    <w:rsid w:val="009366A0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C03BAC"/>
    <w:rsid w:val="00C11A42"/>
    <w:rsid w:val="00C30495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01AEE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75C18F-51E1-47A6-AC85-363349BB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24</cp:revision>
  <cp:lastPrinted>2021-09-16T09:55:00Z</cp:lastPrinted>
  <dcterms:created xsi:type="dcterms:W3CDTF">2018-08-22T05:40:00Z</dcterms:created>
  <dcterms:modified xsi:type="dcterms:W3CDTF">2024-01-31T13:10:00Z</dcterms:modified>
</cp:coreProperties>
</file>